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73" w:rsidRPr="00646E73" w:rsidRDefault="00DA7EB6" w:rsidP="00646E73">
      <w:pPr>
        <w:jc w:val="center"/>
        <w:rPr>
          <w:lang w:val="ru-RU"/>
        </w:rPr>
      </w:pPr>
      <w:r>
        <w:t>X</w:t>
      </w:r>
      <w:r w:rsidR="00646E73">
        <w:t>V</w:t>
      </w:r>
      <w:r w:rsidR="00BA2996">
        <w:t>II</w:t>
      </w:r>
      <w:r w:rsidR="001A0939">
        <w:t>I</w:t>
      </w:r>
      <w:r w:rsidR="00646E73" w:rsidRPr="00646E73">
        <w:rPr>
          <w:lang w:val="ru-RU"/>
        </w:rPr>
        <w:t xml:space="preserve"> Всероссийская олимпиада школьников по немецкому языку</w:t>
      </w:r>
    </w:p>
    <w:p w:rsidR="00646E73" w:rsidRPr="00646E73" w:rsidRDefault="00646E73" w:rsidP="00646E73">
      <w:pPr>
        <w:jc w:val="center"/>
        <w:rPr>
          <w:lang w:val="ru-RU"/>
        </w:rPr>
      </w:pPr>
      <w:r w:rsidRPr="00646E73">
        <w:rPr>
          <w:lang w:val="ru-RU"/>
        </w:rPr>
        <w:t>20</w:t>
      </w:r>
      <w:r w:rsidR="001A0939" w:rsidRPr="007A564C">
        <w:rPr>
          <w:lang w:val="ru-RU"/>
        </w:rPr>
        <w:t>20</w:t>
      </w:r>
      <w:r w:rsidRPr="00646E73">
        <w:rPr>
          <w:lang w:val="ru-RU"/>
        </w:rPr>
        <w:t>/20</w:t>
      </w:r>
      <w:r w:rsidR="00BA2996" w:rsidRPr="00DD173D">
        <w:rPr>
          <w:lang w:val="ru-RU"/>
        </w:rPr>
        <w:t>2</w:t>
      </w:r>
      <w:r w:rsidR="001A0939" w:rsidRPr="007A564C">
        <w:rPr>
          <w:lang w:val="ru-RU"/>
        </w:rPr>
        <w:t>1</w:t>
      </w:r>
      <w:r w:rsidRPr="00646E73">
        <w:rPr>
          <w:lang w:val="ru-RU"/>
        </w:rPr>
        <w:t xml:space="preserve"> учебный год</w:t>
      </w:r>
    </w:p>
    <w:p w:rsidR="0090376E" w:rsidRPr="007A160F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7A160F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Default="0090376E" w:rsidP="0090376E">
      <w:pPr>
        <w:spacing w:line="360" w:lineRule="auto"/>
        <w:jc w:val="center"/>
        <w:rPr>
          <w:lang w:val="ru-RU"/>
        </w:rPr>
      </w:pPr>
      <w:r w:rsidRPr="007A160F">
        <w:rPr>
          <w:lang w:val="ru-RU"/>
        </w:rPr>
        <w:t xml:space="preserve">9-11 </w:t>
      </w:r>
      <w:r>
        <w:rPr>
          <w:lang w:val="ru-RU"/>
        </w:rPr>
        <w:t>классы</w:t>
      </w:r>
    </w:p>
    <w:p w:rsidR="00E8750C" w:rsidRPr="00E8750C" w:rsidRDefault="00E8750C" w:rsidP="0090376E">
      <w:pPr>
        <w:spacing w:line="360" w:lineRule="auto"/>
        <w:jc w:val="center"/>
        <w:rPr>
          <w:b/>
          <w:lang w:val="ru-RU"/>
        </w:rPr>
      </w:pPr>
      <w:r w:rsidRPr="00E8750C">
        <w:rPr>
          <w:b/>
          <w:lang w:val="ru-RU"/>
        </w:rPr>
        <w:t>Устная речь</w:t>
      </w:r>
    </w:p>
    <w:p w:rsidR="00E8750C" w:rsidRDefault="00E8750C" w:rsidP="00E8750C">
      <w:pPr>
        <w:spacing w:line="360" w:lineRule="auto"/>
        <w:jc w:val="center"/>
        <w:rPr>
          <w:i/>
          <w:lang w:val="ru-RU"/>
        </w:rPr>
      </w:pPr>
      <w:r>
        <w:rPr>
          <w:i/>
          <w:lang w:val="ru-RU"/>
        </w:rPr>
        <w:t>(Время выполнения - 60 минут, максимальное количество баллов-25)</w:t>
      </w:r>
    </w:p>
    <w:p w:rsidR="00604CEF" w:rsidRPr="00355C55" w:rsidRDefault="00604CEF" w:rsidP="00E8750C">
      <w:pPr>
        <w:spacing w:line="360" w:lineRule="auto"/>
        <w:jc w:val="center"/>
        <w:rPr>
          <w:b/>
          <w:bCs/>
          <w:sz w:val="28"/>
          <w:szCs w:val="28"/>
        </w:rPr>
      </w:pPr>
      <w:r w:rsidRPr="00AF554A">
        <w:rPr>
          <w:b/>
          <w:bCs/>
          <w:sz w:val="28"/>
          <w:szCs w:val="28"/>
        </w:rPr>
        <w:t>M</w:t>
      </w:r>
      <w:r w:rsidRPr="00355C55">
        <w:rPr>
          <w:b/>
          <w:bCs/>
          <w:sz w:val="28"/>
          <w:szCs w:val="28"/>
        </w:rPr>
        <w:t>ü</w:t>
      </w:r>
      <w:r w:rsidRPr="00AF554A">
        <w:rPr>
          <w:b/>
          <w:bCs/>
          <w:sz w:val="28"/>
          <w:szCs w:val="28"/>
        </w:rPr>
        <w:t>ndlicher</w:t>
      </w:r>
      <w:r w:rsidRPr="00355C55">
        <w:rPr>
          <w:b/>
          <w:bCs/>
          <w:sz w:val="28"/>
          <w:szCs w:val="28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5E7D4D">
      <w:pPr>
        <w:tabs>
          <w:tab w:val="left" w:pos="1980"/>
        </w:tabs>
        <w:ind w:left="284" w:hanging="284"/>
      </w:pPr>
      <w:r w:rsidRPr="00AF554A">
        <w:t>1. Sie sollen  in einer 3er –</w:t>
      </w:r>
      <w:r w:rsidR="00B27476">
        <w:t xml:space="preserve"> </w:t>
      </w:r>
      <w:r w:rsidRPr="00AF554A">
        <w:t xml:space="preserve">oder </w:t>
      </w:r>
      <w:r>
        <w:t>5</w:t>
      </w:r>
      <w:r w:rsidRPr="00AF554A">
        <w:t xml:space="preserve">er Gruppe eine Talkshow vorbereiten. Die Präsentation der Talkshow soll ca. 10 – 12 Min. dauern. Für die Vorbereitung haben Sie  </w:t>
      </w:r>
      <w:r w:rsidRPr="000C36B7">
        <w:rPr>
          <w:b/>
        </w:rPr>
        <w:t>60 Min.</w:t>
      </w:r>
      <w:r w:rsidRPr="00AF554A">
        <w:t xml:space="preserve"> Zeit.</w:t>
      </w:r>
    </w:p>
    <w:p w:rsidR="00604CEF" w:rsidRPr="00AF554A" w:rsidRDefault="00604CEF" w:rsidP="00604CEF">
      <w:pPr>
        <w:ind w:left="2160"/>
      </w:pPr>
    </w:p>
    <w:p w:rsidR="00604CEF" w:rsidRPr="00AF554A" w:rsidRDefault="00147DA8" w:rsidP="00147DA8">
      <w:pPr>
        <w:ind w:left="540" w:hanging="540"/>
      </w:pPr>
      <w:r>
        <w:t xml:space="preserve">2. </w:t>
      </w:r>
      <w:r w:rsidR="00604CEF" w:rsidRPr="00AF554A">
        <w:t xml:space="preserve">Das Thema der Talkshow ist </w:t>
      </w:r>
      <w:r w:rsidR="00604CEF" w:rsidRPr="00027CFC">
        <w:rPr>
          <w:b/>
        </w:rPr>
        <w:t>„</w:t>
      </w:r>
      <w:r w:rsidR="00DD173D">
        <w:rPr>
          <w:rFonts w:eastAsiaTheme="minorHAnsi"/>
          <w:lang w:eastAsia="en-US"/>
        </w:rPr>
        <w:t xml:space="preserve">Studium </w:t>
      </w:r>
      <w:r w:rsidR="005573E8">
        <w:rPr>
          <w:rFonts w:eastAsiaTheme="minorHAnsi"/>
          <w:lang w:eastAsia="en-US"/>
        </w:rPr>
        <w:t>oder</w:t>
      </w:r>
      <w:r w:rsidR="00DD173D">
        <w:rPr>
          <w:rFonts w:eastAsiaTheme="minorHAnsi"/>
          <w:lang w:eastAsia="en-US"/>
        </w:rPr>
        <w:t xml:space="preserve"> Ausbildung</w:t>
      </w:r>
      <w:r w:rsidR="005573E8">
        <w:rPr>
          <w:rFonts w:eastAsiaTheme="minorHAnsi"/>
          <w:lang w:eastAsia="en-US"/>
        </w:rPr>
        <w:t>?</w:t>
      </w:r>
      <w:r w:rsidR="00604CEF" w:rsidRPr="00027CFC">
        <w:rPr>
          <w:b/>
        </w:rPr>
        <w:t>“.</w:t>
      </w:r>
    </w:p>
    <w:p w:rsidR="00604CEF" w:rsidRPr="00AF554A" w:rsidRDefault="00604CEF" w:rsidP="005E7D4D">
      <w:pPr>
        <w:ind w:left="284"/>
      </w:pPr>
      <w:r w:rsidRPr="00AF554A">
        <w:t>Folgende Aspekte können dabei besprochen werden:</w:t>
      </w:r>
    </w:p>
    <w:p w:rsidR="00E2311E" w:rsidRDefault="00E2311E" w:rsidP="00C17A26"/>
    <w:p w:rsidR="0000539D" w:rsidRDefault="007276A9" w:rsidP="00B551CC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right="-284" w:hanging="28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persönliche</w:t>
      </w:r>
      <w:bookmarkStart w:id="0" w:name="_GoBack"/>
      <w:bookmarkEnd w:id="0"/>
      <w:r>
        <w:rPr>
          <w:rFonts w:eastAsiaTheme="minorHAnsi"/>
          <w:lang w:eastAsia="en-US"/>
        </w:rPr>
        <w:t xml:space="preserve"> </w:t>
      </w:r>
      <w:r w:rsidR="0000539D">
        <w:rPr>
          <w:rFonts w:eastAsiaTheme="minorHAnsi"/>
          <w:lang w:eastAsia="en-US"/>
        </w:rPr>
        <w:t>Fähigkeiten und Interessen</w:t>
      </w:r>
      <w:r>
        <w:rPr>
          <w:rFonts w:eastAsiaTheme="minorHAnsi"/>
          <w:lang w:eastAsia="en-US"/>
        </w:rPr>
        <w:t xml:space="preserve"> von Jugendlichen</w:t>
      </w:r>
    </w:p>
    <w:p w:rsidR="00360C5D" w:rsidRDefault="00FB4797" w:rsidP="00FB4797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right="-284" w:hanging="807"/>
        <w:rPr>
          <w:rFonts w:eastAsiaTheme="minorHAnsi"/>
          <w:lang w:eastAsia="en-US"/>
        </w:rPr>
      </w:pPr>
      <w:r w:rsidRPr="00FB4797">
        <w:rPr>
          <w:rFonts w:eastAsiaTheme="minorHAnsi"/>
          <w:lang w:eastAsia="en-US"/>
        </w:rPr>
        <w:t>Ausbildungs</w:t>
      </w:r>
      <w:r w:rsidR="00C809F3">
        <w:rPr>
          <w:rFonts w:eastAsiaTheme="minorHAnsi"/>
          <w:lang w:eastAsia="en-US"/>
        </w:rPr>
        <w:t>- und Studi</w:t>
      </w:r>
      <w:r w:rsidR="007933B2">
        <w:rPr>
          <w:rFonts w:eastAsiaTheme="minorHAnsi"/>
          <w:lang w:eastAsia="en-US"/>
        </w:rPr>
        <w:t>en</w:t>
      </w:r>
      <w:r w:rsidR="00B0377E">
        <w:rPr>
          <w:rFonts w:eastAsiaTheme="minorHAnsi"/>
          <w:lang w:eastAsia="en-US"/>
        </w:rPr>
        <w:t>dauer</w:t>
      </w:r>
    </w:p>
    <w:p w:rsidR="008630CF" w:rsidRDefault="0038493E" w:rsidP="0038493E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ind w:left="1134" w:right="-284" w:hanging="141"/>
        <w:rPr>
          <w:rFonts w:eastAsiaTheme="minorHAnsi"/>
          <w:lang w:eastAsia="en-US"/>
        </w:rPr>
      </w:pPr>
      <w:r w:rsidRPr="0038493E">
        <w:rPr>
          <w:rFonts w:eastAsiaTheme="minorHAnsi"/>
          <w:lang w:eastAsia="en-US"/>
        </w:rPr>
        <w:t xml:space="preserve">Karrierechancen </w:t>
      </w:r>
      <w:r w:rsidR="008630CF">
        <w:rPr>
          <w:rFonts w:eastAsiaTheme="minorHAnsi"/>
          <w:lang w:eastAsia="en-US"/>
        </w:rPr>
        <w:t xml:space="preserve">und </w:t>
      </w:r>
      <w:r w:rsidR="00AF00B3" w:rsidRPr="00AF00B3">
        <w:rPr>
          <w:rFonts w:eastAsiaTheme="minorHAnsi"/>
          <w:lang w:eastAsia="en-US"/>
        </w:rPr>
        <w:t>Einkommensperspektiven</w:t>
      </w:r>
    </w:p>
    <w:p w:rsidR="009C5A4C" w:rsidRDefault="00920C96" w:rsidP="0038493E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ind w:left="1134" w:right="-284" w:hanging="14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mögliche </w:t>
      </w:r>
      <w:r w:rsidR="009C5A4C">
        <w:rPr>
          <w:rFonts w:eastAsiaTheme="minorHAnsi"/>
          <w:lang w:eastAsia="en-US"/>
        </w:rPr>
        <w:t>Arbeitslosigkeit</w:t>
      </w:r>
    </w:p>
    <w:p w:rsidR="008630CF" w:rsidRDefault="008630CF" w:rsidP="008630CF">
      <w:pPr>
        <w:autoSpaceDE w:val="0"/>
        <w:autoSpaceDN w:val="0"/>
        <w:adjustRightInd w:val="0"/>
        <w:ind w:left="1276"/>
        <w:rPr>
          <w:rFonts w:eastAsiaTheme="minorHAnsi"/>
          <w:lang w:eastAsia="en-US"/>
        </w:rPr>
      </w:pPr>
    </w:p>
    <w:p w:rsidR="00604CEF" w:rsidRPr="00AF554A" w:rsidRDefault="00604CEF" w:rsidP="00604CEF">
      <w:pPr>
        <w:ind w:left="540"/>
      </w:pPr>
    </w:p>
    <w:p w:rsidR="00604CEF" w:rsidRPr="00AF554A" w:rsidRDefault="00604CEF" w:rsidP="005E7D4D">
      <w:pPr>
        <w:ind w:left="284"/>
      </w:pPr>
      <w:r w:rsidRPr="00AF554A">
        <w:t xml:space="preserve">An der Talkshow nehmen teil: </w:t>
      </w:r>
    </w:p>
    <w:p w:rsidR="00604CEF" w:rsidRPr="00AF554A" w:rsidRDefault="00604CEF" w:rsidP="00604CEF"/>
    <w:p w:rsidR="00604CEF" w:rsidRPr="00027CFC" w:rsidRDefault="00FF22E7" w:rsidP="00ED0064">
      <w:pPr>
        <w:ind w:left="1440" w:hanging="22"/>
        <w:rPr>
          <w:b/>
        </w:rPr>
      </w:pPr>
      <w:r>
        <w:t>-</w:t>
      </w:r>
      <w:r w:rsidR="00B53052">
        <w:t xml:space="preserve"> </w:t>
      </w:r>
      <w:r w:rsidR="00033D69">
        <w:t xml:space="preserve">         </w:t>
      </w:r>
      <w:r w:rsidR="00604CEF" w:rsidRPr="00027CFC">
        <w:rPr>
          <w:b/>
        </w:rPr>
        <w:t xml:space="preserve">Moderator – </w:t>
      </w:r>
      <w:r w:rsidR="00604CEF" w:rsidRPr="003B7597">
        <w:t>moderiert  das Gespräch.</w:t>
      </w:r>
    </w:p>
    <w:p w:rsidR="00E6672C" w:rsidRDefault="00E7243B" w:rsidP="00E6672C">
      <w:pPr>
        <w:pStyle w:val="a4"/>
        <w:numPr>
          <w:ilvl w:val="0"/>
          <w:numId w:val="3"/>
        </w:numPr>
        <w:ind w:left="1440" w:hanging="22"/>
      </w:pPr>
      <w:r>
        <w:rPr>
          <w:b/>
        </w:rPr>
        <w:t>Mutter/ Vater</w:t>
      </w:r>
      <w:r w:rsidR="00127FF1">
        <w:rPr>
          <w:b/>
        </w:rPr>
        <w:t xml:space="preserve">  - </w:t>
      </w:r>
      <w:r w:rsidR="00E014F4" w:rsidRPr="00E014F4">
        <w:t>m</w:t>
      </w:r>
      <w:r w:rsidR="00E014F4">
        <w:t>ö</w:t>
      </w:r>
      <w:r w:rsidR="00E014F4" w:rsidRPr="00E014F4">
        <w:t>chte</w:t>
      </w:r>
      <w:r w:rsidR="00F83AD4">
        <w:t xml:space="preserve"> für</w:t>
      </w:r>
      <w:r w:rsidR="00E014F4">
        <w:rPr>
          <w:b/>
        </w:rPr>
        <w:t xml:space="preserve"> </w:t>
      </w:r>
      <w:r w:rsidR="00E6672C">
        <w:t>i</w:t>
      </w:r>
      <w:r w:rsidR="008630CF">
        <w:t>hr</w:t>
      </w:r>
      <w:r w:rsidR="00F83AD4">
        <w:t>e</w:t>
      </w:r>
      <w:r w:rsidR="00365E51">
        <w:t>(e</w:t>
      </w:r>
      <w:r w:rsidR="00F83AD4">
        <w:t>n</w:t>
      </w:r>
      <w:r w:rsidR="00365E51">
        <w:t>)</w:t>
      </w:r>
      <w:r w:rsidR="008630CF">
        <w:t>/</w:t>
      </w:r>
      <w:r w:rsidR="00E6672C">
        <w:t>s</w:t>
      </w:r>
      <w:r w:rsidR="00513A5F">
        <w:t>ein</w:t>
      </w:r>
      <w:r w:rsidR="00F83AD4">
        <w:t>e</w:t>
      </w:r>
      <w:r w:rsidR="00365E51">
        <w:t>(e</w:t>
      </w:r>
      <w:r w:rsidR="00F83AD4">
        <w:t>n</w:t>
      </w:r>
      <w:r w:rsidR="00365E51">
        <w:t>)</w:t>
      </w:r>
      <w:r w:rsidR="00513A5F">
        <w:t xml:space="preserve"> </w:t>
      </w:r>
      <w:r w:rsidR="00F83AD4">
        <w:t>Tochter</w:t>
      </w:r>
      <w:r w:rsidR="00513A5F">
        <w:t>/</w:t>
      </w:r>
      <w:r w:rsidR="00F83AD4" w:rsidRPr="00F83AD4">
        <w:t xml:space="preserve"> </w:t>
      </w:r>
      <w:r w:rsidR="00F83AD4">
        <w:t>Sohn</w:t>
      </w:r>
      <w:r w:rsidR="00513A5F">
        <w:t xml:space="preserve"> </w:t>
      </w:r>
      <w:r w:rsidR="00F83AD4">
        <w:t>unbedingt ein Studium.</w:t>
      </w:r>
    </w:p>
    <w:p w:rsidR="00A36341" w:rsidRDefault="008630CF" w:rsidP="008630CF">
      <w:pPr>
        <w:ind w:left="1418"/>
      </w:pPr>
      <w:r>
        <w:t>-</w:t>
      </w:r>
      <w:r w:rsidR="00D64750">
        <w:t xml:space="preserve">        </w:t>
      </w:r>
      <w:r w:rsidR="00E6672C">
        <w:t xml:space="preserve"> </w:t>
      </w:r>
      <w:r w:rsidR="00A50DA1">
        <w:t xml:space="preserve"> </w:t>
      </w:r>
      <w:r w:rsidR="00513A5F" w:rsidRPr="00513A5F">
        <w:rPr>
          <w:b/>
        </w:rPr>
        <w:t xml:space="preserve">Sohn/Tochter </w:t>
      </w:r>
      <w:r w:rsidR="00195F6D" w:rsidRPr="00CA1897">
        <w:rPr>
          <w:b/>
        </w:rPr>
        <w:t>–</w:t>
      </w:r>
      <w:r w:rsidR="008361C2">
        <w:t xml:space="preserve"> </w:t>
      </w:r>
      <w:r w:rsidR="00E014F4">
        <w:t>möchte nach Abitur eine Ausbildung machen</w:t>
      </w:r>
      <w:r w:rsidR="0097005D">
        <w:t xml:space="preserve">, </w:t>
      </w:r>
      <w:r w:rsidR="0053582B">
        <w:t xml:space="preserve">ist der </w:t>
      </w:r>
      <w:r w:rsidR="0097005D">
        <w:t xml:space="preserve"> Meinung</w:t>
      </w:r>
      <w:r>
        <w:t>, dass nicht jeder studieren</w:t>
      </w:r>
      <w:r w:rsidR="007853F0">
        <w:t xml:space="preserve"> muss</w:t>
      </w:r>
      <w:r>
        <w:t>.</w:t>
      </w:r>
    </w:p>
    <w:p w:rsidR="00652460" w:rsidRPr="00110E72" w:rsidRDefault="000C2971" w:rsidP="00652460">
      <w:pPr>
        <w:pStyle w:val="a4"/>
        <w:numPr>
          <w:ilvl w:val="0"/>
          <w:numId w:val="3"/>
        </w:numPr>
        <w:ind w:left="1440" w:hanging="22"/>
      </w:pPr>
      <w:r>
        <w:rPr>
          <w:b/>
        </w:rPr>
        <w:t>Uni-Absolvent/in</w:t>
      </w:r>
      <w:r w:rsidR="00110E72">
        <w:rPr>
          <w:b/>
        </w:rPr>
        <w:t xml:space="preserve"> – </w:t>
      </w:r>
      <w:r w:rsidR="00110E72" w:rsidRPr="00110E72">
        <w:t xml:space="preserve">meint, dass </w:t>
      </w:r>
      <w:r w:rsidR="00110E72">
        <w:t xml:space="preserve">er/sie </w:t>
      </w:r>
      <w:r w:rsidR="00E701D8">
        <w:t>die</w:t>
      </w:r>
      <w:r w:rsidR="00110E72">
        <w:t xml:space="preserve"> </w:t>
      </w:r>
      <w:r w:rsidR="00110E72" w:rsidRPr="00110E72">
        <w:t>richtige</w:t>
      </w:r>
      <w:r w:rsidR="00110E72">
        <w:rPr>
          <w:b/>
        </w:rPr>
        <w:t xml:space="preserve"> </w:t>
      </w:r>
      <w:r w:rsidR="00110E72" w:rsidRPr="00110E72">
        <w:t>Entscheidung</w:t>
      </w:r>
      <w:r w:rsidR="00110E72">
        <w:rPr>
          <w:b/>
        </w:rPr>
        <w:t xml:space="preserve"> </w:t>
      </w:r>
      <w:r w:rsidR="00110E72" w:rsidRPr="00110E72">
        <w:t>getroffen hat, a</w:t>
      </w:r>
      <w:r w:rsidR="00616689">
        <w:t>uf</w:t>
      </w:r>
      <w:r w:rsidR="00110E72" w:rsidRPr="00110E72">
        <w:t xml:space="preserve"> die Uni zu gehen.</w:t>
      </w:r>
    </w:p>
    <w:p w:rsidR="00A36341" w:rsidRPr="00A36341" w:rsidRDefault="008630CF" w:rsidP="00A36341">
      <w:pPr>
        <w:pStyle w:val="a4"/>
        <w:numPr>
          <w:ilvl w:val="0"/>
          <w:numId w:val="3"/>
        </w:numPr>
        <w:ind w:left="1440" w:hanging="22"/>
      </w:pPr>
      <w:r>
        <w:rPr>
          <w:b/>
        </w:rPr>
        <w:t>Berufsberater/in</w:t>
      </w:r>
    </w:p>
    <w:p w:rsidR="00A439CE" w:rsidRDefault="00A439CE" w:rsidP="005E7D4D">
      <w:pPr>
        <w:ind w:firstLine="284"/>
        <w:rPr>
          <w:i/>
          <w:sz w:val="28"/>
          <w:szCs w:val="28"/>
        </w:rPr>
      </w:pPr>
    </w:p>
    <w:p w:rsidR="00604CEF" w:rsidRDefault="00604CEF" w:rsidP="005E7D4D">
      <w:pPr>
        <w:ind w:firstLine="284"/>
        <w:rPr>
          <w:b/>
          <w:i/>
        </w:rPr>
      </w:pPr>
      <w:r w:rsidRPr="00EB00D3">
        <w:rPr>
          <w:i/>
          <w:sz w:val="28"/>
          <w:szCs w:val="28"/>
        </w:rPr>
        <w:t>S</w:t>
      </w:r>
      <w:r w:rsidRPr="005E7D4D">
        <w:rPr>
          <w:i/>
        </w:rPr>
        <w:t>ie</w:t>
      </w:r>
      <w:r w:rsidRPr="00EE5CD3">
        <w:rPr>
          <w:b/>
          <w:i/>
        </w:rPr>
        <w:t xml:space="preserve"> </w:t>
      </w:r>
      <w:r w:rsidRPr="005E7D4D">
        <w:rPr>
          <w:i/>
        </w:rPr>
        <w:t>können diese Rollen (außer die des Moderators) auch durch andere ersetzen.</w:t>
      </w:r>
      <w:r w:rsidRPr="00EE5CD3">
        <w:rPr>
          <w:b/>
          <w:i/>
        </w:rPr>
        <w:t xml:space="preserve"> </w:t>
      </w:r>
    </w:p>
    <w:p w:rsidR="00147DA8" w:rsidRDefault="00147DA8" w:rsidP="00604CEF">
      <w:pPr>
        <w:rPr>
          <w:b/>
          <w:i/>
        </w:rPr>
      </w:pP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3. Tipps für die Vorbereitung: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Entscheiden Sie in der Gruppe, ob Sie bei den vorgeschlagenen Rollen bleiben.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Überlegen Sie zusammen, wie die Talkshow ablaufen soll.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Jedes Gruppenmitglied überlegt sich seine Redebeiträge.</w:t>
      </w:r>
    </w:p>
    <w:p w:rsid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Versuchen Sie die Talkshow vor der Präsentation einmal durchzuspielen.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4. Tipps für die Präsentation</w:t>
      </w:r>
    </w:p>
    <w:p w:rsidR="00147DA8" w:rsidRPr="00F83AD4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Sprechen Sie möglichst frei.</w:t>
      </w:r>
    </w:p>
    <w:p w:rsidR="00147DA8" w:rsidRPr="00147DA8" w:rsidRDefault="00147DA8" w:rsidP="00147DA8">
      <w:pPr>
        <w:rPr>
          <w:b/>
          <w:i/>
        </w:rPr>
      </w:pPr>
      <w:r w:rsidRPr="00147DA8">
        <w:rPr>
          <w:rFonts w:eastAsiaTheme="minorHAnsi"/>
          <w:lang w:eastAsia="en-US"/>
        </w:rPr>
        <w:t>- Achten Sie darauf, dass jedes Gruppenmitglied etwa gleich viel sagt.</w:t>
      </w:r>
    </w:p>
    <w:p w:rsidR="00604CEF" w:rsidRDefault="00604CEF" w:rsidP="00604CEF"/>
    <w:p w:rsidR="00604CEF" w:rsidRDefault="00604CEF" w:rsidP="00604CEF"/>
    <w:p w:rsidR="00796201" w:rsidRPr="00604CEF" w:rsidRDefault="00796201" w:rsidP="00796201">
      <w:pPr>
        <w:spacing w:line="360" w:lineRule="auto"/>
        <w:jc w:val="both"/>
        <w:rPr>
          <w:b/>
          <w:bCs/>
          <w:sz w:val="28"/>
          <w:szCs w:val="28"/>
        </w:rPr>
      </w:pPr>
    </w:p>
    <w:p w:rsidR="00796201" w:rsidRPr="00AF554A" w:rsidRDefault="00796201" w:rsidP="00796201">
      <w:pPr>
        <w:spacing w:line="360" w:lineRule="auto"/>
        <w:jc w:val="both"/>
        <w:rPr>
          <w:b/>
          <w:bCs/>
        </w:rPr>
      </w:pPr>
    </w:p>
    <w:p w:rsidR="00796201" w:rsidRDefault="00796201" w:rsidP="00796201"/>
    <w:p w:rsidR="00796201" w:rsidRDefault="00796201" w:rsidP="00796201"/>
    <w:p w:rsidR="00346252" w:rsidRDefault="00346252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">
    <w:nsid w:val="7D1A309F"/>
    <w:multiLevelType w:val="hybridMultilevel"/>
    <w:tmpl w:val="EE109FE4"/>
    <w:lvl w:ilvl="0" w:tplc="DF8C7B0E">
      <w:start w:val="2"/>
      <w:numFmt w:val="bullet"/>
      <w:lvlText w:val="-"/>
      <w:lvlJc w:val="left"/>
      <w:pPr>
        <w:ind w:left="201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7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0539D"/>
    <w:rsid w:val="00033D69"/>
    <w:rsid w:val="00050C32"/>
    <w:rsid w:val="00081DCF"/>
    <w:rsid w:val="00087E28"/>
    <w:rsid w:val="000A23B2"/>
    <w:rsid w:val="000A69F9"/>
    <w:rsid w:val="000C2971"/>
    <w:rsid w:val="00110E72"/>
    <w:rsid w:val="00127FF1"/>
    <w:rsid w:val="00143231"/>
    <w:rsid w:val="00147DA8"/>
    <w:rsid w:val="00167A8C"/>
    <w:rsid w:val="00183E43"/>
    <w:rsid w:val="00191C25"/>
    <w:rsid w:val="00192139"/>
    <w:rsid w:val="00195F6D"/>
    <w:rsid w:val="001A0939"/>
    <w:rsid w:val="001A3DB2"/>
    <w:rsid w:val="001A75E2"/>
    <w:rsid w:val="0020312B"/>
    <w:rsid w:val="00207A3F"/>
    <w:rsid w:val="00231B57"/>
    <w:rsid w:val="00232715"/>
    <w:rsid w:val="00236651"/>
    <w:rsid w:val="00236819"/>
    <w:rsid w:val="0025769F"/>
    <w:rsid w:val="002911B5"/>
    <w:rsid w:val="002B23CB"/>
    <w:rsid w:val="002D0B38"/>
    <w:rsid w:val="002D2F56"/>
    <w:rsid w:val="002E3373"/>
    <w:rsid w:val="002E5776"/>
    <w:rsid w:val="00301322"/>
    <w:rsid w:val="003302EA"/>
    <w:rsid w:val="00335AB7"/>
    <w:rsid w:val="00346252"/>
    <w:rsid w:val="00355C55"/>
    <w:rsid w:val="00360C5D"/>
    <w:rsid w:val="00365E51"/>
    <w:rsid w:val="0038493E"/>
    <w:rsid w:val="003976CE"/>
    <w:rsid w:val="003B7597"/>
    <w:rsid w:val="003F6372"/>
    <w:rsid w:val="00470AEF"/>
    <w:rsid w:val="004C0E73"/>
    <w:rsid w:val="005043F7"/>
    <w:rsid w:val="005071E9"/>
    <w:rsid w:val="00510928"/>
    <w:rsid w:val="00513A5F"/>
    <w:rsid w:val="00515328"/>
    <w:rsid w:val="0053582B"/>
    <w:rsid w:val="0054463A"/>
    <w:rsid w:val="005573E8"/>
    <w:rsid w:val="005576D4"/>
    <w:rsid w:val="00570D7C"/>
    <w:rsid w:val="00573E55"/>
    <w:rsid w:val="005774FD"/>
    <w:rsid w:val="0059101B"/>
    <w:rsid w:val="005A4FB5"/>
    <w:rsid w:val="005A7982"/>
    <w:rsid w:val="005B0B20"/>
    <w:rsid w:val="005E7483"/>
    <w:rsid w:val="005E7D4D"/>
    <w:rsid w:val="005F5D30"/>
    <w:rsid w:val="00604CEF"/>
    <w:rsid w:val="00606F2C"/>
    <w:rsid w:val="00616689"/>
    <w:rsid w:val="0062457D"/>
    <w:rsid w:val="00640806"/>
    <w:rsid w:val="00642786"/>
    <w:rsid w:val="00646E73"/>
    <w:rsid w:val="006503B3"/>
    <w:rsid w:val="00652460"/>
    <w:rsid w:val="00684A29"/>
    <w:rsid w:val="00690CF6"/>
    <w:rsid w:val="00694481"/>
    <w:rsid w:val="006A00A2"/>
    <w:rsid w:val="006B1A96"/>
    <w:rsid w:val="006D70C1"/>
    <w:rsid w:val="006F2C3C"/>
    <w:rsid w:val="00702945"/>
    <w:rsid w:val="007276A9"/>
    <w:rsid w:val="00732DA3"/>
    <w:rsid w:val="00736043"/>
    <w:rsid w:val="0075417D"/>
    <w:rsid w:val="007853F0"/>
    <w:rsid w:val="007933B2"/>
    <w:rsid w:val="00796201"/>
    <w:rsid w:val="007A160F"/>
    <w:rsid w:val="007A564C"/>
    <w:rsid w:val="007E42EA"/>
    <w:rsid w:val="008361C2"/>
    <w:rsid w:val="0084700D"/>
    <w:rsid w:val="00851634"/>
    <w:rsid w:val="008630CF"/>
    <w:rsid w:val="00877FD6"/>
    <w:rsid w:val="00893C8D"/>
    <w:rsid w:val="00896D37"/>
    <w:rsid w:val="00902149"/>
    <w:rsid w:val="0090376E"/>
    <w:rsid w:val="00914FF5"/>
    <w:rsid w:val="00920BB3"/>
    <w:rsid w:val="00920C96"/>
    <w:rsid w:val="0093441C"/>
    <w:rsid w:val="00950460"/>
    <w:rsid w:val="009666BB"/>
    <w:rsid w:val="0097005D"/>
    <w:rsid w:val="00975B1B"/>
    <w:rsid w:val="009B6D93"/>
    <w:rsid w:val="009C2F33"/>
    <w:rsid w:val="009C5A4C"/>
    <w:rsid w:val="00A14D53"/>
    <w:rsid w:val="00A20873"/>
    <w:rsid w:val="00A25EFB"/>
    <w:rsid w:val="00A32A95"/>
    <w:rsid w:val="00A33ED8"/>
    <w:rsid w:val="00A36341"/>
    <w:rsid w:val="00A3732A"/>
    <w:rsid w:val="00A439CE"/>
    <w:rsid w:val="00A506AB"/>
    <w:rsid w:val="00A50DA1"/>
    <w:rsid w:val="00A65806"/>
    <w:rsid w:val="00A74C60"/>
    <w:rsid w:val="00A75069"/>
    <w:rsid w:val="00A901E3"/>
    <w:rsid w:val="00AB2491"/>
    <w:rsid w:val="00AF00B3"/>
    <w:rsid w:val="00AF7F3E"/>
    <w:rsid w:val="00B0377E"/>
    <w:rsid w:val="00B142EA"/>
    <w:rsid w:val="00B27476"/>
    <w:rsid w:val="00B40E8E"/>
    <w:rsid w:val="00B53052"/>
    <w:rsid w:val="00B551CC"/>
    <w:rsid w:val="00B671B5"/>
    <w:rsid w:val="00B7263D"/>
    <w:rsid w:val="00BA2996"/>
    <w:rsid w:val="00BA4E02"/>
    <w:rsid w:val="00BA5CF2"/>
    <w:rsid w:val="00BA6D94"/>
    <w:rsid w:val="00BB272B"/>
    <w:rsid w:val="00BC4107"/>
    <w:rsid w:val="00BD0526"/>
    <w:rsid w:val="00C13988"/>
    <w:rsid w:val="00C17A26"/>
    <w:rsid w:val="00C536F3"/>
    <w:rsid w:val="00C645FD"/>
    <w:rsid w:val="00C7720F"/>
    <w:rsid w:val="00C809F3"/>
    <w:rsid w:val="00CA1897"/>
    <w:rsid w:val="00CA7508"/>
    <w:rsid w:val="00CC7EFA"/>
    <w:rsid w:val="00CD6939"/>
    <w:rsid w:val="00D207C0"/>
    <w:rsid w:val="00D57751"/>
    <w:rsid w:val="00D64750"/>
    <w:rsid w:val="00D70A91"/>
    <w:rsid w:val="00D86D25"/>
    <w:rsid w:val="00D93650"/>
    <w:rsid w:val="00DA7EB6"/>
    <w:rsid w:val="00DD0CD7"/>
    <w:rsid w:val="00DD173D"/>
    <w:rsid w:val="00DD61A1"/>
    <w:rsid w:val="00E014F4"/>
    <w:rsid w:val="00E10252"/>
    <w:rsid w:val="00E22E3A"/>
    <w:rsid w:val="00E2311E"/>
    <w:rsid w:val="00E6672C"/>
    <w:rsid w:val="00E701D8"/>
    <w:rsid w:val="00E7243B"/>
    <w:rsid w:val="00E8750C"/>
    <w:rsid w:val="00E966D3"/>
    <w:rsid w:val="00EB00D3"/>
    <w:rsid w:val="00EC2A01"/>
    <w:rsid w:val="00EC45C5"/>
    <w:rsid w:val="00ED0064"/>
    <w:rsid w:val="00F06387"/>
    <w:rsid w:val="00F20B71"/>
    <w:rsid w:val="00F278DD"/>
    <w:rsid w:val="00F75DB2"/>
    <w:rsid w:val="00F83AD4"/>
    <w:rsid w:val="00FB4797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1ACEB-EB17-4361-B28B-BFD1A78A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Преподаватель</cp:lastModifiedBy>
  <cp:revision>183</cp:revision>
  <cp:lastPrinted>2020-09-14T02:35:00Z</cp:lastPrinted>
  <dcterms:created xsi:type="dcterms:W3CDTF">2010-10-10T00:24:00Z</dcterms:created>
  <dcterms:modified xsi:type="dcterms:W3CDTF">2020-09-20T16:32:00Z</dcterms:modified>
</cp:coreProperties>
</file>